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3FEEF" w14:textId="77777777" w:rsidR="00C356B4" w:rsidRDefault="00C356B4" w:rsidP="00C356B4">
      <w:pPr>
        <w:pStyle w:val="HTMLprformat"/>
        <w:shd w:val="clear" w:color="auto" w:fill="F8F9FA"/>
        <w:spacing w:line="540" w:lineRule="atLeast"/>
        <w:rPr>
          <w:rStyle w:val="y2iqfc"/>
          <w:rFonts w:ascii="inherit" w:hAnsi="inherit" w:hint="eastAsia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</w:rPr>
        <w:t xml:space="preserve">ANNEXE IV Déclaration UE de conformité  </w:t>
      </w:r>
    </w:p>
    <w:p w14:paraId="1537D8FD" w14:textId="787DD86B" w:rsidR="00C356B4" w:rsidRDefault="00C356B4" w:rsidP="006756E8">
      <w:pPr>
        <w:pStyle w:val="HTMLprformat"/>
        <w:shd w:val="clear" w:color="auto" w:fill="F8F9FA"/>
        <w:tabs>
          <w:tab w:val="left" w:pos="426"/>
        </w:tabs>
        <w:spacing w:line="540" w:lineRule="atLeast"/>
        <w:ind w:left="-568"/>
        <w:jc w:val="both"/>
        <w:rPr>
          <w:rFonts w:ascii="inherit" w:hAnsi="inherit" w:hint="eastAsia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</w:rPr>
        <w:t xml:space="preserve">La déclaration UE de conformité contient toutes les informations suivantes : 1. Le nom, la raison sociale ou la marque déposée et, s'il est déjà délivré, le numéro d'enregistrement unique visé à l'article 31 du fabricant, ainsi que l'adresse de leur siège social à laquelle ils peuvent être atteint 2. </w:t>
      </w:r>
      <w:r w:rsidRPr="001F188B">
        <w:rPr>
          <w:rStyle w:val="y2iqfc"/>
          <w:rFonts w:ascii="inherit" w:hAnsi="inherit"/>
          <w:color w:val="202124"/>
          <w:sz w:val="42"/>
          <w:szCs w:val="42"/>
          <w:highlight w:val="yellow"/>
        </w:rPr>
        <w:t>Un certificat certifiant que la déclaration UE de conformité est établie sous la seule responsabilité du fabricant.</w:t>
      </w:r>
      <w:r>
        <w:rPr>
          <w:rStyle w:val="y2iqfc"/>
          <w:rFonts w:ascii="inherit" w:hAnsi="inherit"/>
          <w:color w:val="202124"/>
          <w:sz w:val="42"/>
          <w:szCs w:val="42"/>
        </w:rPr>
        <w:t xml:space="preserve"> 3. L'UD</w:t>
      </w:r>
      <w:r w:rsidR="006756E8">
        <w:rPr>
          <w:rStyle w:val="y2iqfc"/>
          <w:rFonts w:ascii="inherit" w:hAnsi="inherit"/>
          <w:color w:val="202124"/>
          <w:sz w:val="42"/>
          <w:szCs w:val="42"/>
        </w:rPr>
        <w:t>I-ID de base visé à l'annexe VI</w:t>
      </w:r>
      <w:r>
        <w:rPr>
          <w:rStyle w:val="y2iqfc"/>
          <w:rFonts w:ascii="inherit" w:hAnsi="inherit"/>
          <w:color w:val="202124"/>
          <w:sz w:val="42"/>
          <w:szCs w:val="42"/>
        </w:rPr>
        <w:t xml:space="preserve"> partie C.  </w:t>
      </w:r>
      <w:r w:rsidR="0008076D">
        <w:rPr>
          <w:rStyle w:val="y2iqfc"/>
          <w:rFonts w:ascii="inherit" w:hAnsi="inherit"/>
          <w:color w:val="202124"/>
          <w:sz w:val="42"/>
          <w:szCs w:val="42"/>
        </w:rPr>
        <w:t xml:space="preserve">  </w:t>
      </w:r>
      <w:r>
        <w:rPr>
          <w:rStyle w:val="y2iqfc"/>
          <w:rFonts w:ascii="inherit" w:hAnsi="inherit"/>
          <w:color w:val="202124"/>
          <w:sz w:val="42"/>
          <w:szCs w:val="42"/>
        </w:rPr>
        <w:t xml:space="preserve">4. Le nom commercial </w:t>
      </w:r>
      <w:r w:rsidR="0008076D">
        <w:rPr>
          <w:rStyle w:val="y2iqfc"/>
          <w:rFonts w:ascii="inherit" w:hAnsi="inherit"/>
          <w:color w:val="202124"/>
          <w:sz w:val="42"/>
          <w:szCs w:val="42"/>
        </w:rPr>
        <w:t xml:space="preserve">et le code catalogue </w:t>
      </w:r>
      <w:r>
        <w:rPr>
          <w:rStyle w:val="y2iqfc"/>
          <w:rFonts w:ascii="inherit" w:hAnsi="inherit"/>
          <w:color w:val="202124"/>
          <w:sz w:val="42"/>
          <w:szCs w:val="42"/>
        </w:rPr>
        <w:t>du</w:t>
      </w:r>
      <w:r w:rsidR="006756E8">
        <w:rPr>
          <w:rStyle w:val="y2iqfc"/>
          <w:rFonts w:ascii="inherit" w:hAnsi="inherit"/>
          <w:color w:val="202124"/>
          <w:sz w:val="42"/>
          <w:szCs w:val="42"/>
        </w:rPr>
        <w:t xml:space="preserve"> produit</w:t>
      </w:r>
      <w:r>
        <w:rPr>
          <w:rStyle w:val="y2iqfc"/>
          <w:rFonts w:ascii="inherit" w:hAnsi="inherit"/>
          <w:color w:val="202124"/>
          <w:sz w:val="42"/>
          <w:szCs w:val="42"/>
        </w:rPr>
        <w:t>. A l'exception de la dénomination commerciale du produit, les informations permettant l'identification et la traçabilité peuvent être contenues dans l'UDI-ID de base visé au point 3. 5. La classe de risque du dispositif conformément aux r</w:t>
      </w:r>
      <w:r w:rsidR="006756E8">
        <w:rPr>
          <w:rStyle w:val="y2iqfc"/>
          <w:rFonts w:ascii="inherit" w:hAnsi="inherit"/>
          <w:color w:val="202124"/>
          <w:sz w:val="42"/>
          <w:szCs w:val="42"/>
        </w:rPr>
        <w:t>ègles énoncées à l'annexe VIII.</w:t>
      </w:r>
      <w:r>
        <w:rPr>
          <w:rStyle w:val="y2iqfc"/>
          <w:rFonts w:ascii="inherit" w:hAnsi="inherit"/>
          <w:color w:val="202124"/>
          <w:sz w:val="42"/>
          <w:szCs w:val="42"/>
        </w:rPr>
        <w:t xml:space="preserve"> 6. Une déclaration attestant que le dispositif faisant l'objet de la déclaration UE de conformité est conforme au présent règlement et, le cas échéant, à toute autre législation de l'Union applicable prévoyant l'établissement d'une déclaration UE de conformité. 7. Le lieu et la date d'émission de la déclaration, le nom</w:t>
      </w:r>
      <w:r w:rsidR="0008076D">
        <w:rPr>
          <w:rStyle w:val="y2iqfc"/>
          <w:rFonts w:ascii="inherit" w:hAnsi="inherit"/>
          <w:color w:val="202124"/>
          <w:sz w:val="42"/>
          <w:szCs w:val="42"/>
        </w:rPr>
        <w:t>,</w:t>
      </w:r>
      <w:r>
        <w:rPr>
          <w:rStyle w:val="y2iqfc"/>
          <w:rFonts w:ascii="inherit" w:hAnsi="inherit"/>
          <w:color w:val="202124"/>
          <w:sz w:val="42"/>
          <w:szCs w:val="42"/>
        </w:rPr>
        <w:t xml:space="preserve"> la fonction </w:t>
      </w:r>
      <w:r w:rsidR="0008076D">
        <w:rPr>
          <w:rStyle w:val="y2iqfc"/>
          <w:rFonts w:ascii="inherit" w:hAnsi="inherit"/>
          <w:color w:val="202124"/>
          <w:sz w:val="42"/>
          <w:szCs w:val="42"/>
        </w:rPr>
        <w:t xml:space="preserve">et la </w:t>
      </w:r>
      <w:r w:rsidR="0008076D">
        <w:rPr>
          <w:rStyle w:val="y2iqfc"/>
          <w:rFonts w:ascii="inherit" w:hAnsi="inherit"/>
          <w:color w:val="202124"/>
          <w:sz w:val="42"/>
          <w:szCs w:val="42"/>
        </w:rPr>
        <w:t>signature</w:t>
      </w:r>
      <w:r w:rsidR="0008076D">
        <w:rPr>
          <w:rStyle w:val="y2iqfc"/>
          <w:rFonts w:ascii="inherit" w:hAnsi="inherit"/>
          <w:color w:val="202124"/>
          <w:sz w:val="42"/>
          <w:szCs w:val="42"/>
        </w:rPr>
        <w:t xml:space="preserve"> </w:t>
      </w:r>
      <w:r>
        <w:rPr>
          <w:rStyle w:val="y2iqfc"/>
          <w:rFonts w:ascii="inherit" w:hAnsi="inherit"/>
          <w:color w:val="202124"/>
          <w:sz w:val="42"/>
          <w:szCs w:val="42"/>
        </w:rPr>
        <w:t>du signataire</w:t>
      </w:r>
      <w:bookmarkStart w:id="0" w:name="_GoBack"/>
      <w:bookmarkEnd w:id="0"/>
      <w:r>
        <w:rPr>
          <w:rStyle w:val="y2iqfc"/>
          <w:rFonts w:ascii="inherit" w:hAnsi="inherit"/>
          <w:color w:val="202124"/>
          <w:sz w:val="42"/>
          <w:szCs w:val="42"/>
        </w:rPr>
        <w:t>.</w:t>
      </w:r>
    </w:p>
    <w:p w14:paraId="1A8C244D" w14:textId="77777777" w:rsidR="00C356B4" w:rsidRPr="00AC3AFD" w:rsidRDefault="00C356B4" w:rsidP="00C356B4">
      <w:pPr>
        <w:tabs>
          <w:tab w:val="left" w:pos="142"/>
          <w:tab w:val="left" w:pos="3740"/>
        </w:tabs>
        <w:ind w:left="-284" w:firstLine="0"/>
        <w:rPr>
          <w:rFonts w:ascii="Times New Roman" w:hAnsi="Times New Roman"/>
          <w:b/>
          <w:sz w:val="28"/>
          <w:szCs w:val="28"/>
        </w:rPr>
      </w:pPr>
    </w:p>
    <w:p w14:paraId="4DCEBAFD" w14:textId="77777777" w:rsidR="00E014D3" w:rsidRDefault="00E014D3"/>
    <w:sectPr w:rsidR="00E014D3" w:rsidSect="006756E8">
      <w:footerReference w:type="default" r:id="rId7"/>
      <w:pgSz w:w="11900" w:h="16840"/>
      <w:pgMar w:top="568" w:right="682" w:bottom="142" w:left="127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85C2D" w14:textId="77777777" w:rsidR="006561F4" w:rsidRDefault="006561F4" w:rsidP="006561F4">
      <w:r>
        <w:separator/>
      </w:r>
    </w:p>
  </w:endnote>
  <w:endnote w:type="continuationSeparator" w:id="0">
    <w:p w14:paraId="0E04A495" w14:textId="77777777" w:rsidR="006561F4" w:rsidRDefault="006561F4" w:rsidP="0065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5633A" w14:textId="77777777" w:rsidR="00A324C9" w:rsidRDefault="0008076D" w:rsidP="00250F99">
    <w:pPr>
      <w:pStyle w:val="Sansinterligne"/>
      <w:jc w:val="center"/>
      <w:rPr>
        <w:rStyle w:val="lev"/>
        <w:rFonts w:ascii="Times New Roman" w:hAnsi="Times New Roman"/>
        <w:sz w:val="20"/>
        <w:szCs w:val="20"/>
      </w:rPr>
    </w:pPr>
  </w:p>
  <w:p w14:paraId="023C9A1E" w14:textId="77777777" w:rsidR="00A324C9" w:rsidRDefault="0008076D" w:rsidP="00E8128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85ED2" w14:textId="77777777" w:rsidR="006561F4" w:rsidRDefault="006561F4" w:rsidP="006561F4">
      <w:r>
        <w:separator/>
      </w:r>
    </w:p>
  </w:footnote>
  <w:footnote w:type="continuationSeparator" w:id="0">
    <w:p w14:paraId="6B16AD64" w14:textId="77777777" w:rsidR="006561F4" w:rsidRDefault="006561F4" w:rsidP="00656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2A"/>
    <w:rsid w:val="0008076D"/>
    <w:rsid w:val="00423B58"/>
    <w:rsid w:val="006561F4"/>
    <w:rsid w:val="006756E8"/>
    <w:rsid w:val="0079422A"/>
    <w:rsid w:val="00984B79"/>
    <w:rsid w:val="00C356B4"/>
    <w:rsid w:val="00E014D3"/>
    <w:rsid w:val="00E6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99F1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6B4"/>
    <w:pPr>
      <w:ind w:firstLine="360"/>
    </w:pPr>
    <w:rPr>
      <w:rFonts w:ascii="Calibri" w:eastAsia="MS Mincho" w:hAnsi="Calibri"/>
      <w:sz w:val="22"/>
      <w:szCs w:val="22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422A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7942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ev">
    <w:name w:val="Strong"/>
    <w:qFormat/>
    <w:rsid w:val="0079422A"/>
    <w:rPr>
      <w:b/>
      <w:bCs/>
      <w:spacing w:val="0"/>
    </w:rPr>
  </w:style>
  <w:style w:type="paragraph" w:styleId="Sansinterligne">
    <w:name w:val="No Spacing"/>
    <w:basedOn w:val="Normal"/>
    <w:link w:val="SansinterligneCar"/>
    <w:uiPriority w:val="1"/>
    <w:qFormat/>
    <w:rsid w:val="0079422A"/>
    <w:pPr>
      <w:ind w:firstLine="0"/>
    </w:pPr>
    <w:rPr>
      <w:sz w:val="26"/>
      <w:szCs w:val="26"/>
      <w:lang w:val="fr-FR" w:eastAsia="fr-FR" w:bidi="ar-SA"/>
    </w:rPr>
  </w:style>
  <w:style w:type="character" w:customStyle="1" w:styleId="SansinterligneCar">
    <w:name w:val="Sans interligne Car"/>
    <w:link w:val="Sansinterligne"/>
    <w:uiPriority w:val="1"/>
    <w:rsid w:val="0079422A"/>
    <w:rPr>
      <w:rFonts w:ascii="Calibri" w:eastAsia="MS Mincho" w:hAnsi="Calibri"/>
      <w:sz w:val="26"/>
      <w:szCs w:val="26"/>
    </w:rPr>
  </w:style>
  <w:style w:type="paragraph" w:styleId="Pieddepage">
    <w:name w:val="footer"/>
    <w:basedOn w:val="Normal"/>
    <w:link w:val="PieddepageCar"/>
    <w:uiPriority w:val="99"/>
    <w:unhideWhenUsed/>
    <w:rsid w:val="006561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61F4"/>
  </w:style>
  <w:style w:type="paragraph" w:styleId="HTMLprformat">
    <w:name w:val="HTML Preformatted"/>
    <w:basedOn w:val="Normal"/>
    <w:link w:val="HTMLprformatCar"/>
    <w:uiPriority w:val="99"/>
    <w:semiHidden/>
    <w:unhideWhenUsed/>
    <w:rsid w:val="00C3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" w:eastAsiaTheme="minorEastAsia" w:hAnsi="Courier" w:cs="Courier"/>
      <w:sz w:val="20"/>
      <w:szCs w:val="20"/>
      <w:lang w:val="fr-FR" w:eastAsia="fr-FR" w:bidi="ar-SA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C356B4"/>
    <w:rPr>
      <w:rFonts w:ascii="Courier" w:hAnsi="Courier" w:cs="Courier"/>
      <w:sz w:val="20"/>
      <w:szCs w:val="20"/>
    </w:rPr>
  </w:style>
  <w:style w:type="character" w:customStyle="1" w:styleId="y2iqfc">
    <w:name w:val="y2iqfc"/>
    <w:basedOn w:val="Policepardfaut"/>
    <w:rsid w:val="00C356B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6B4"/>
    <w:pPr>
      <w:ind w:firstLine="360"/>
    </w:pPr>
    <w:rPr>
      <w:rFonts w:ascii="Calibri" w:eastAsia="MS Mincho" w:hAnsi="Calibri"/>
      <w:sz w:val="22"/>
      <w:szCs w:val="22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422A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7942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ev">
    <w:name w:val="Strong"/>
    <w:qFormat/>
    <w:rsid w:val="0079422A"/>
    <w:rPr>
      <w:b/>
      <w:bCs/>
      <w:spacing w:val="0"/>
    </w:rPr>
  </w:style>
  <w:style w:type="paragraph" w:styleId="Sansinterligne">
    <w:name w:val="No Spacing"/>
    <w:basedOn w:val="Normal"/>
    <w:link w:val="SansinterligneCar"/>
    <w:uiPriority w:val="1"/>
    <w:qFormat/>
    <w:rsid w:val="0079422A"/>
    <w:pPr>
      <w:ind w:firstLine="0"/>
    </w:pPr>
    <w:rPr>
      <w:sz w:val="26"/>
      <w:szCs w:val="26"/>
      <w:lang w:val="fr-FR" w:eastAsia="fr-FR" w:bidi="ar-SA"/>
    </w:rPr>
  </w:style>
  <w:style w:type="character" w:customStyle="1" w:styleId="SansinterligneCar">
    <w:name w:val="Sans interligne Car"/>
    <w:link w:val="Sansinterligne"/>
    <w:uiPriority w:val="1"/>
    <w:rsid w:val="0079422A"/>
    <w:rPr>
      <w:rFonts w:ascii="Calibri" w:eastAsia="MS Mincho" w:hAnsi="Calibri"/>
      <w:sz w:val="26"/>
      <w:szCs w:val="26"/>
    </w:rPr>
  </w:style>
  <w:style w:type="paragraph" w:styleId="Pieddepage">
    <w:name w:val="footer"/>
    <w:basedOn w:val="Normal"/>
    <w:link w:val="PieddepageCar"/>
    <w:uiPriority w:val="99"/>
    <w:unhideWhenUsed/>
    <w:rsid w:val="006561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61F4"/>
  </w:style>
  <w:style w:type="paragraph" w:styleId="HTMLprformat">
    <w:name w:val="HTML Preformatted"/>
    <w:basedOn w:val="Normal"/>
    <w:link w:val="HTMLprformatCar"/>
    <w:uiPriority w:val="99"/>
    <w:semiHidden/>
    <w:unhideWhenUsed/>
    <w:rsid w:val="00C3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" w:eastAsiaTheme="minorEastAsia" w:hAnsi="Courier" w:cs="Courier"/>
      <w:sz w:val="20"/>
      <w:szCs w:val="20"/>
      <w:lang w:val="fr-FR" w:eastAsia="fr-FR" w:bidi="ar-SA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C356B4"/>
    <w:rPr>
      <w:rFonts w:ascii="Courier" w:hAnsi="Courier" w:cs="Courier"/>
      <w:sz w:val="20"/>
      <w:szCs w:val="20"/>
    </w:rPr>
  </w:style>
  <w:style w:type="character" w:customStyle="1" w:styleId="y2iqfc">
    <w:name w:val="y2iqfc"/>
    <w:basedOn w:val="Policepardfaut"/>
    <w:rsid w:val="00C3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1017</Characters>
  <Application>Microsoft Macintosh Word</Application>
  <DocSecurity>0</DocSecurity>
  <Lines>8</Lines>
  <Paragraphs>2</Paragraphs>
  <ScaleCrop>false</ScaleCrop>
  <Company>Michael'S France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MSF</dc:creator>
  <cp:keywords/>
  <dc:description/>
  <cp:lastModifiedBy>MSF</cp:lastModifiedBy>
  <cp:revision>5</cp:revision>
  <dcterms:created xsi:type="dcterms:W3CDTF">2021-10-22T11:57:00Z</dcterms:created>
  <dcterms:modified xsi:type="dcterms:W3CDTF">2021-10-26T18:55:00Z</dcterms:modified>
</cp:coreProperties>
</file>